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D0" w:rsidRDefault="00AC5F8E" w:rsidP="00AC5F8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411229" cy="1579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mons &amp; TACA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091" cy="159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8E" w:rsidRPr="00FE0BD0" w:rsidRDefault="00AC5F8E" w:rsidP="00AC5F8E">
      <w:pPr>
        <w:spacing w:after="0"/>
        <w:jc w:val="center"/>
        <w:rPr>
          <w:b/>
        </w:rPr>
      </w:pPr>
      <w:r>
        <w:rPr>
          <w:b/>
        </w:rPr>
        <w:t>Latino Cultural Center</w:t>
      </w:r>
    </w:p>
    <w:p w:rsidR="00FE0BD0" w:rsidRPr="00FE0BD0" w:rsidRDefault="0035268D" w:rsidP="00FE0BD0">
      <w:pPr>
        <w:spacing w:after="0"/>
        <w:jc w:val="center"/>
        <w:rPr>
          <w:b/>
        </w:rPr>
      </w:pPr>
      <w:r>
        <w:rPr>
          <w:b/>
        </w:rPr>
        <w:t>Friday, June 16</w:t>
      </w:r>
      <w:r w:rsidR="00FE0BD0" w:rsidRPr="00FE0BD0">
        <w:rPr>
          <w:b/>
        </w:rPr>
        <w:t>, 2017</w:t>
      </w:r>
    </w:p>
    <w:p w:rsidR="006F61FA" w:rsidRDefault="006F61FA" w:rsidP="00EC7F5D">
      <w:pPr>
        <w:spacing w:after="0"/>
      </w:pPr>
    </w:p>
    <w:p w:rsidR="00EC7F5D" w:rsidRDefault="00EC7F5D" w:rsidP="006F61FA">
      <w:pPr>
        <w:spacing w:after="0"/>
        <w:ind w:left="720"/>
        <w:rPr>
          <w:b/>
        </w:rPr>
      </w:pPr>
      <w:r>
        <w:rPr>
          <w:b/>
        </w:rPr>
        <w:t>Better Together Grants</w:t>
      </w:r>
    </w:p>
    <w:p w:rsidR="00EC7F5D" w:rsidRDefault="00EC7F5D" w:rsidP="006F61FA">
      <w:pPr>
        <w:spacing w:after="0"/>
        <w:ind w:left="720"/>
      </w:pPr>
      <w:r>
        <w:t xml:space="preserve">A pilot grant opportunity from The </w:t>
      </w:r>
      <w:proofErr w:type="spellStart"/>
      <w:r>
        <w:t>Lyda</w:t>
      </w:r>
      <w:proofErr w:type="spellEnd"/>
      <w:r>
        <w:t xml:space="preserve"> Hill Foundation, The Dallas Foundation, Meadows Foundation and the United Way of Metropolitan Dallas that seeks to encourage formal, long-term collaboration between nonprofits</w:t>
      </w:r>
    </w:p>
    <w:p w:rsidR="00EC7F5D" w:rsidRPr="00EC7F5D" w:rsidRDefault="002643BF" w:rsidP="006F61FA">
      <w:pPr>
        <w:spacing w:after="0"/>
        <w:ind w:left="720"/>
      </w:pPr>
      <w:hyperlink r:id="rId6" w:history="1">
        <w:r w:rsidR="00EC7F5D" w:rsidRPr="00EC7F5D">
          <w:rPr>
            <w:rStyle w:val="Hyperlink"/>
          </w:rPr>
          <w:t>https://www.bettertogetherfund.org/</w:t>
        </w:r>
      </w:hyperlink>
    </w:p>
    <w:p w:rsidR="00EC7F5D" w:rsidRDefault="00EC7F5D" w:rsidP="006F61FA">
      <w:pPr>
        <w:spacing w:after="0"/>
        <w:ind w:left="720"/>
        <w:rPr>
          <w:b/>
        </w:rPr>
      </w:pPr>
    </w:p>
    <w:p w:rsidR="008248E7" w:rsidRPr="008248E7" w:rsidRDefault="008248E7" w:rsidP="006F61FA">
      <w:pPr>
        <w:spacing w:after="0"/>
        <w:ind w:left="720"/>
        <w:rPr>
          <w:b/>
        </w:rPr>
      </w:pPr>
      <w:r w:rsidRPr="008248E7">
        <w:rPr>
          <w:b/>
        </w:rPr>
        <w:t>Board Source</w:t>
      </w:r>
    </w:p>
    <w:p w:rsidR="006F61FA" w:rsidRDefault="006F61FA" w:rsidP="006F61FA">
      <w:pPr>
        <w:spacing w:after="0"/>
        <w:ind w:left="720"/>
      </w:pPr>
      <w:r>
        <w:t>Information on nonprofit governance and boards</w:t>
      </w:r>
    </w:p>
    <w:p w:rsidR="006F61FA" w:rsidRDefault="002643BF" w:rsidP="006F61FA">
      <w:pPr>
        <w:spacing w:after="0"/>
        <w:ind w:left="720"/>
        <w:rPr>
          <w:rStyle w:val="Hyperlink"/>
        </w:rPr>
      </w:pPr>
      <w:hyperlink r:id="rId7" w:history="1">
        <w:r w:rsidR="006F61FA" w:rsidRPr="009B5BFC">
          <w:rPr>
            <w:rStyle w:val="Hyperlink"/>
          </w:rPr>
          <w:t>https://boardsource.org/</w:t>
        </w:r>
      </w:hyperlink>
    </w:p>
    <w:p w:rsidR="006F61FA" w:rsidRDefault="006F61FA" w:rsidP="006F61FA">
      <w:pPr>
        <w:spacing w:after="0"/>
        <w:ind w:left="720"/>
        <w:rPr>
          <w:rStyle w:val="Hyperlink"/>
        </w:rPr>
      </w:pPr>
    </w:p>
    <w:p w:rsidR="008248E7" w:rsidRPr="008248E7" w:rsidRDefault="008248E7" w:rsidP="006F61FA">
      <w:pPr>
        <w:spacing w:after="0"/>
        <w:ind w:left="720"/>
        <w:rPr>
          <w:rStyle w:val="Hyperlink"/>
          <w:b/>
          <w:color w:val="auto"/>
          <w:u w:val="none"/>
        </w:rPr>
      </w:pPr>
      <w:r w:rsidRPr="008248E7">
        <w:rPr>
          <w:rStyle w:val="Hyperlink"/>
          <w:b/>
          <w:color w:val="auto"/>
          <w:u w:val="none"/>
        </w:rPr>
        <w:t xml:space="preserve">The </w:t>
      </w:r>
      <w:proofErr w:type="spellStart"/>
      <w:r w:rsidRPr="008248E7">
        <w:rPr>
          <w:rStyle w:val="Hyperlink"/>
          <w:b/>
          <w:color w:val="auto"/>
          <w:u w:val="none"/>
        </w:rPr>
        <w:t>Bridgespan</w:t>
      </w:r>
      <w:proofErr w:type="spellEnd"/>
      <w:r w:rsidRPr="008248E7">
        <w:rPr>
          <w:rStyle w:val="Hyperlink"/>
          <w:b/>
          <w:color w:val="auto"/>
          <w:u w:val="none"/>
        </w:rPr>
        <w:t xml:space="preserve"> Group</w:t>
      </w:r>
    </w:p>
    <w:p w:rsidR="006F61FA" w:rsidRPr="00F95804" w:rsidRDefault="006F61FA" w:rsidP="006F61FA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Helps nonprofit Groups and Funders create better partnerships</w:t>
      </w:r>
    </w:p>
    <w:p w:rsidR="006F61FA" w:rsidRDefault="002643BF" w:rsidP="006F61FA">
      <w:pPr>
        <w:spacing w:after="0"/>
        <w:ind w:left="720"/>
      </w:pPr>
      <w:hyperlink r:id="rId8" w:history="1">
        <w:r w:rsidR="006F61FA" w:rsidRPr="00A3268F">
          <w:rPr>
            <w:rStyle w:val="Hyperlink"/>
          </w:rPr>
          <w:t>https://www.bridgespan.org/</w:t>
        </w:r>
      </w:hyperlink>
      <w:r w:rsidR="006F61FA">
        <w:t xml:space="preserve"> </w:t>
      </w:r>
    </w:p>
    <w:p w:rsidR="006F61FA" w:rsidRDefault="006F61FA" w:rsidP="006F61FA">
      <w:pPr>
        <w:spacing w:after="0"/>
        <w:ind w:left="720"/>
      </w:pPr>
    </w:p>
    <w:p w:rsidR="008248E7" w:rsidRPr="008248E7" w:rsidRDefault="008248E7" w:rsidP="006F61FA">
      <w:pPr>
        <w:spacing w:after="0"/>
        <w:ind w:left="720"/>
        <w:rPr>
          <w:b/>
        </w:rPr>
      </w:pPr>
      <w:r w:rsidRPr="008248E7">
        <w:rPr>
          <w:b/>
        </w:rPr>
        <w:t>North Texas Business Council for the Arts</w:t>
      </w:r>
    </w:p>
    <w:p w:rsidR="008248E7" w:rsidRDefault="008248E7" w:rsidP="006F61FA">
      <w:pPr>
        <w:spacing w:after="0"/>
        <w:ind w:left="720"/>
      </w:pPr>
      <w:r>
        <w:t>Leadership Arts Institute and search tools to find new board members with specific skills</w:t>
      </w:r>
    </w:p>
    <w:p w:rsidR="008248E7" w:rsidRDefault="002643BF" w:rsidP="006F61FA">
      <w:pPr>
        <w:spacing w:after="0"/>
        <w:ind w:left="720"/>
      </w:pPr>
      <w:hyperlink r:id="rId9" w:history="1">
        <w:r w:rsidR="008248E7" w:rsidRPr="008248E7">
          <w:rPr>
            <w:rStyle w:val="Hyperlink"/>
          </w:rPr>
          <w:t>http://ntbca.org/</w:t>
        </w:r>
      </w:hyperlink>
    </w:p>
    <w:p w:rsidR="008248E7" w:rsidRDefault="008248E7" w:rsidP="006F61FA">
      <w:pPr>
        <w:spacing w:after="0"/>
        <w:ind w:left="720"/>
      </w:pPr>
    </w:p>
    <w:p w:rsidR="008248E7" w:rsidRDefault="006F61FA" w:rsidP="006F61FA">
      <w:pPr>
        <w:spacing w:after="0"/>
        <w:ind w:left="720"/>
      </w:pPr>
      <w:proofErr w:type="spellStart"/>
      <w:r w:rsidRPr="008248E7">
        <w:rPr>
          <w:b/>
        </w:rPr>
        <w:t>Catchafire</w:t>
      </w:r>
      <w:proofErr w:type="spellEnd"/>
      <w:r w:rsidR="008248E7">
        <w:t xml:space="preserve"> </w:t>
      </w:r>
    </w:p>
    <w:p w:rsidR="006F61FA" w:rsidRDefault="006F61FA" w:rsidP="006F61FA">
      <w:pPr>
        <w:spacing w:after="0"/>
        <w:ind w:left="720"/>
      </w:pPr>
      <w:r>
        <w:t>Opportunities for free professional services</w:t>
      </w:r>
    </w:p>
    <w:p w:rsidR="006F61FA" w:rsidRDefault="002643BF" w:rsidP="006F61FA">
      <w:pPr>
        <w:spacing w:after="0"/>
        <w:ind w:left="720"/>
      </w:pPr>
      <w:hyperlink r:id="rId10" w:history="1">
        <w:r w:rsidR="006F61FA" w:rsidRPr="009A588E">
          <w:rPr>
            <w:rStyle w:val="Hyperlink"/>
          </w:rPr>
          <w:t>https://www.catchafire.org/</w:t>
        </w:r>
      </w:hyperlink>
      <w:r w:rsidR="006F61FA">
        <w:t xml:space="preserve"> </w:t>
      </w:r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Center for Nonprofit Management - Opp501 Job Board</w:t>
      </w:r>
    </w:p>
    <w:p w:rsidR="006F61FA" w:rsidRDefault="002643BF" w:rsidP="006F61FA">
      <w:pPr>
        <w:spacing w:after="0"/>
        <w:ind w:left="720"/>
      </w:pPr>
      <w:hyperlink r:id="rId11" w:history="1">
        <w:r w:rsidR="006F61FA" w:rsidRPr="009A588E">
          <w:rPr>
            <w:rStyle w:val="Hyperlink"/>
          </w:rPr>
          <w:t>http://cnmconnect.org/jobs/</w:t>
        </w:r>
      </w:hyperlink>
      <w:r w:rsidR="006F61FA">
        <w:t xml:space="preserve"> </w:t>
      </w:r>
    </w:p>
    <w:p w:rsidR="006F61FA" w:rsidRDefault="006F61FA" w:rsidP="006F61FA">
      <w:pPr>
        <w:spacing w:after="0"/>
        <w:ind w:left="720"/>
      </w:pPr>
    </w:p>
    <w:p w:rsidR="00823CA9" w:rsidRPr="008248E7" w:rsidRDefault="00823CA9" w:rsidP="00AC5F8E">
      <w:pPr>
        <w:spacing w:after="0"/>
        <w:ind w:left="720"/>
        <w:rPr>
          <w:b/>
        </w:rPr>
      </w:pPr>
      <w:r w:rsidRPr="008248E7">
        <w:rPr>
          <w:b/>
        </w:rPr>
        <w:t>City of Dallas Office of Cultural Affairs</w:t>
      </w:r>
    </w:p>
    <w:p w:rsidR="00823CA9" w:rsidRDefault="002643BF" w:rsidP="00AC5F8E">
      <w:pPr>
        <w:spacing w:after="0"/>
        <w:ind w:left="720"/>
      </w:pPr>
      <w:hyperlink r:id="rId12" w:history="1">
        <w:r w:rsidR="00823CA9" w:rsidRPr="00823CA9">
          <w:rPr>
            <w:rStyle w:val="Hyperlink"/>
          </w:rPr>
          <w:t>http://dallasculture.org/</w:t>
        </w:r>
      </w:hyperlink>
    </w:p>
    <w:p w:rsidR="00823CA9" w:rsidRDefault="00823CA9" w:rsidP="00AC5F8E">
      <w:pPr>
        <w:spacing w:after="0"/>
        <w:ind w:left="720"/>
      </w:pPr>
    </w:p>
    <w:p w:rsidR="006F61FA" w:rsidRPr="008248E7" w:rsidRDefault="006F61FA" w:rsidP="00AC5F8E">
      <w:pPr>
        <w:spacing w:after="0"/>
        <w:ind w:left="720"/>
        <w:rPr>
          <w:b/>
        </w:rPr>
      </w:pPr>
      <w:proofErr w:type="spellStart"/>
      <w:r w:rsidRPr="008248E7">
        <w:rPr>
          <w:b/>
        </w:rPr>
        <w:t>Crowdster</w:t>
      </w:r>
      <w:proofErr w:type="spellEnd"/>
      <w:r w:rsidRPr="008248E7">
        <w:rPr>
          <w:b/>
        </w:rPr>
        <w:t xml:space="preserve"> – Crowdfunding platform</w:t>
      </w:r>
    </w:p>
    <w:p w:rsidR="006F61FA" w:rsidRDefault="002643BF" w:rsidP="00AC5F8E">
      <w:pPr>
        <w:spacing w:after="0"/>
        <w:ind w:left="720"/>
      </w:pPr>
      <w:hyperlink r:id="rId13" w:history="1">
        <w:r w:rsidR="006F61FA" w:rsidRPr="006F61FA">
          <w:rPr>
            <w:rStyle w:val="Hyperlink"/>
          </w:rPr>
          <w:t>http://crowdster.com/</w:t>
        </w:r>
      </w:hyperlink>
    </w:p>
    <w:p w:rsidR="006F61FA" w:rsidRDefault="006F61FA" w:rsidP="00AC5F8E">
      <w:pPr>
        <w:spacing w:after="0"/>
        <w:ind w:left="720"/>
      </w:pPr>
    </w:p>
    <w:p w:rsidR="006F61FA" w:rsidRPr="008248E7" w:rsidRDefault="006F61FA" w:rsidP="00AC5F8E">
      <w:pPr>
        <w:spacing w:after="0"/>
        <w:ind w:left="720"/>
        <w:rPr>
          <w:b/>
        </w:rPr>
      </w:pPr>
      <w:r w:rsidRPr="008248E7">
        <w:rPr>
          <w:b/>
        </w:rPr>
        <w:t>Culture Track</w:t>
      </w:r>
    </w:p>
    <w:p w:rsidR="006F61FA" w:rsidRDefault="002643BF" w:rsidP="006F61FA">
      <w:pPr>
        <w:spacing w:after="0"/>
        <w:ind w:left="720"/>
      </w:pPr>
      <w:hyperlink r:id="rId14" w:history="1">
        <w:r w:rsidR="006F61FA" w:rsidRPr="006F61FA">
          <w:rPr>
            <w:rStyle w:val="Hyperlink"/>
          </w:rPr>
          <w:t>http://culturetrack.com/</w:t>
        </w:r>
      </w:hyperlink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Dallas Arts &amp; Cultural Advocacy Coalition (DACAC)</w:t>
      </w:r>
    </w:p>
    <w:p w:rsidR="006F61FA" w:rsidRDefault="002643BF" w:rsidP="006F61FA">
      <w:pPr>
        <w:spacing w:after="0"/>
        <w:ind w:left="720"/>
        <w:rPr>
          <w:rStyle w:val="Hyperlink"/>
        </w:rPr>
      </w:pPr>
      <w:hyperlink r:id="rId15" w:history="1">
        <w:r w:rsidR="006F61FA" w:rsidRPr="00FE0BD0">
          <w:rPr>
            <w:rStyle w:val="Hyperlink"/>
          </w:rPr>
          <w:t>https://www.dallasneedsthearts.com/</w:t>
        </w:r>
      </w:hyperlink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Dallas Convention and Visitors Bureau</w:t>
      </w:r>
    </w:p>
    <w:p w:rsidR="006F61FA" w:rsidRDefault="006F61FA" w:rsidP="006F61FA">
      <w:pPr>
        <w:spacing w:after="0"/>
        <w:ind w:left="720"/>
      </w:pPr>
      <w:r>
        <w:tab/>
        <w:t xml:space="preserve">TPID Funds: </w:t>
      </w:r>
      <w:hyperlink r:id="rId16" w:history="1">
        <w:r w:rsidRPr="006F61FA">
          <w:rPr>
            <w:rStyle w:val="Hyperlink"/>
          </w:rPr>
          <w:t>http://www.dtpid.com/</w:t>
        </w:r>
      </w:hyperlink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Dallas Public Library Resources</w:t>
      </w:r>
    </w:p>
    <w:p w:rsidR="006F61FA" w:rsidRPr="00FE0BD0" w:rsidRDefault="006F61FA" w:rsidP="006F61FA">
      <w:pPr>
        <w:spacing w:after="0"/>
        <w:ind w:left="1440"/>
      </w:pPr>
      <w:r w:rsidRPr="00FE0BD0">
        <w:t>Foundation Center</w:t>
      </w:r>
      <w:r>
        <w:t xml:space="preserve"> (6</w:t>
      </w:r>
      <w:r w:rsidRPr="006F61FA">
        <w:rPr>
          <w:vertAlign w:val="superscript"/>
        </w:rPr>
        <w:t>th</w:t>
      </w:r>
      <w:r>
        <w:t xml:space="preserve"> Floor)</w:t>
      </w:r>
    </w:p>
    <w:p w:rsidR="006F61FA" w:rsidRDefault="006F61FA" w:rsidP="006F61FA">
      <w:pPr>
        <w:pStyle w:val="ListParagraph"/>
        <w:spacing w:after="0"/>
        <w:ind w:left="1440"/>
      </w:pPr>
      <w:r w:rsidRPr="00FE0BD0">
        <w:t>Charity Navigator</w:t>
      </w:r>
      <w:r>
        <w:t xml:space="preserve"> (6</w:t>
      </w:r>
      <w:r w:rsidRPr="006F61FA">
        <w:rPr>
          <w:vertAlign w:val="superscript"/>
        </w:rPr>
        <w:t>th</w:t>
      </w:r>
      <w:r>
        <w:t xml:space="preserve"> Floor)</w:t>
      </w:r>
    </w:p>
    <w:p w:rsidR="006F61FA" w:rsidRDefault="006F61FA" w:rsidP="006F61FA">
      <w:pPr>
        <w:pStyle w:val="ListParagraph"/>
        <w:spacing w:after="0"/>
        <w:ind w:left="1440"/>
      </w:pPr>
      <w:r>
        <w:t>Seminars at the library</w:t>
      </w:r>
    </w:p>
    <w:p w:rsidR="006F61FA" w:rsidRDefault="006F61FA" w:rsidP="006F61FA">
      <w:pPr>
        <w:pStyle w:val="ListParagraph"/>
        <w:spacing w:after="0"/>
        <w:ind w:left="1440"/>
      </w:pPr>
      <w:r>
        <w:t>Fine Arts Department (displays for anniversaries, special events, etc.)</w:t>
      </w:r>
    </w:p>
    <w:p w:rsidR="006F61FA" w:rsidRDefault="006F61FA" w:rsidP="006F61FA">
      <w:pPr>
        <w:pStyle w:val="ListParagraph"/>
        <w:spacing w:after="0"/>
        <w:ind w:left="1440"/>
      </w:pPr>
      <w:r>
        <w:t>Conference rooms</w:t>
      </w:r>
    </w:p>
    <w:p w:rsidR="006F61FA" w:rsidRDefault="006F61FA" w:rsidP="006F61FA">
      <w:pPr>
        <w:pStyle w:val="ListParagraph"/>
        <w:spacing w:after="0"/>
        <w:ind w:left="1440"/>
      </w:pPr>
      <w:r>
        <w:t>Archiving resources</w:t>
      </w:r>
    </w:p>
    <w:p w:rsidR="006F61FA" w:rsidRDefault="006F61FA" w:rsidP="006F61FA">
      <w:pPr>
        <w:pStyle w:val="ListParagraph"/>
        <w:spacing w:after="0"/>
        <w:ind w:left="1440"/>
      </w:pPr>
    </w:p>
    <w:p w:rsidR="006F61FA" w:rsidRPr="008248E7" w:rsidRDefault="006F61FA" w:rsidP="00AC5F8E">
      <w:pPr>
        <w:spacing w:after="0"/>
        <w:ind w:left="720"/>
        <w:rPr>
          <w:b/>
        </w:rPr>
      </w:pPr>
      <w:proofErr w:type="spellStart"/>
      <w:r w:rsidRPr="008248E7">
        <w:rPr>
          <w:b/>
        </w:rPr>
        <w:t>DataArts</w:t>
      </w:r>
      <w:proofErr w:type="spellEnd"/>
    </w:p>
    <w:p w:rsidR="006F61FA" w:rsidRDefault="002643BF" w:rsidP="00AC5F8E">
      <w:pPr>
        <w:spacing w:after="0"/>
        <w:ind w:left="720"/>
      </w:pPr>
      <w:hyperlink r:id="rId17" w:history="1">
        <w:r w:rsidR="006F61FA" w:rsidRPr="006F61FA">
          <w:rPr>
            <w:rStyle w:val="Hyperlink"/>
          </w:rPr>
          <w:t>http://culturaldata.org/</w:t>
        </w:r>
      </w:hyperlink>
    </w:p>
    <w:p w:rsidR="006F61FA" w:rsidRDefault="006F61FA" w:rsidP="00AC5F8E">
      <w:pPr>
        <w:spacing w:after="0"/>
        <w:ind w:left="720"/>
      </w:pPr>
    </w:p>
    <w:p w:rsidR="006C65C2" w:rsidRDefault="006C65C2" w:rsidP="006C65C2">
      <w:pPr>
        <w:spacing w:after="0"/>
        <w:rPr>
          <w:b/>
        </w:rPr>
      </w:pPr>
      <w:r>
        <w:rPr>
          <w:b/>
        </w:rPr>
        <w:tab/>
        <w:t>DISD – Visual and Performing Arts</w:t>
      </w:r>
    </w:p>
    <w:p w:rsidR="006C65C2" w:rsidRDefault="006C65C2" w:rsidP="006C65C2">
      <w:pPr>
        <w:spacing w:after="0"/>
      </w:pPr>
      <w:r>
        <w:tab/>
        <w:t>The new head of the visual and performing arts, Tim Linley, is a resource for education programs</w:t>
      </w:r>
    </w:p>
    <w:p w:rsidR="006C65C2" w:rsidRDefault="006C65C2" w:rsidP="006C65C2">
      <w:pPr>
        <w:spacing w:after="0"/>
      </w:pPr>
      <w:r>
        <w:tab/>
        <w:t>tilinley@dallasisd.org</w:t>
      </w:r>
    </w:p>
    <w:p w:rsidR="006C65C2" w:rsidRPr="006C65C2" w:rsidRDefault="002643BF" w:rsidP="006C65C2">
      <w:pPr>
        <w:spacing w:after="0"/>
        <w:ind w:left="720"/>
      </w:pPr>
      <w:hyperlink r:id="rId18" w:history="1">
        <w:r w:rsidR="006C65C2" w:rsidRPr="006C65C2">
          <w:rPr>
            <w:rStyle w:val="Hyperlink"/>
          </w:rPr>
          <w:t>http://www.dallasisd.org/Page/14039</w:t>
        </w:r>
      </w:hyperlink>
    </w:p>
    <w:p w:rsidR="006C65C2" w:rsidRDefault="006C65C2" w:rsidP="006F61FA">
      <w:pPr>
        <w:spacing w:after="0"/>
        <w:ind w:left="720"/>
        <w:rPr>
          <w:b/>
        </w:rPr>
      </w:pPr>
    </w:p>
    <w:p w:rsidR="006C65C2" w:rsidRDefault="006C65C2" w:rsidP="006F61FA">
      <w:pPr>
        <w:spacing w:after="0"/>
        <w:ind w:left="720"/>
        <w:rPr>
          <w:b/>
        </w:rPr>
      </w:pPr>
      <w:r>
        <w:rPr>
          <w:b/>
        </w:rPr>
        <w:t>Internships.com</w:t>
      </w:r>
    </w:p>
    <w:p w:rsidR="006C65C2" w:rsidRPr="006C65C2" w:rsidRDefault="006C65C2" w:rsidP="006F61FA">
      <w:pPr>
        <w:spacing w:after="0"/>
        <w:ind w:left="720"/>
      </w:pPr>
      <w:r w:rsidRPr="006C65C2">
        <w:t>Internship posting</w:t>
      </w:r>
      <w:r>
        <w:t xml:space="preserve"> and search service</w:t>
      </w:r>
    </w:p>
    <w:p w:rsidR="006C65C2" w:rsidRPr="006C65C2" w:rsidRDefault="002643BF" w:rsidP="006F61FA">
      <w:pPr>
        <w:spacing w:after="0"/>
        <w:ind w:left="720"/>
      </w:pPr>
      <w:hyperlink r:id="rId19" w:history="1">
        <w:r w:rsidR="006C65C2" w:rsidRPr="006C65C2">
          <w:rPr>
            <w:rStyle w:val="Hyperlink"/>
          </w:rPr>
          <w:t>http://www.internships.com/</w:t>
        </w:r>
      </w:hyperlink>
    </w:p>
    <w:p w:rsidR="006C65C2" w:rsidRDefault="006C65C2" w:rsidP="006C65C2">
      <w:pPr>
        <w:spacing w:after="0"/>
        <w:rPr>
          <w:b/>
        </w:rPr>
      </w:pPr>
    </w:p>
    <w:p w:rsidR="008248E7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 xml:space="preserve">KERA </w:t>
      </w:r>
      <w:proofErr w:type="spellStart"/>
      <w:r w:rsidRPr="008248E7">
        <w:rPr>
          <w:b/>
        </w:rPr>
        <w:t>Art&amp;Seek</w:t>
      </w:r>
      <w:proofErr w:type="spellEnd"/>
    </w:p>
    <w:p w:rsidR="006F61FA" w:rsidRDefault="006F61FA" w:rsidP="006F61FA">
      <w:pPr>
        <w:spacing w:after="0"/>
        <w:ind w:left="720"/>
      </w:pPr>
      <w:r>
        <w:t>Calendar listing for arts events and opportunities for unique arts coverage</w:t>
      </w:r>
    </w:p>
    <w:p w:rsidR="006F61FA" w:rsidRDefault="002643BF" w:rsidP="006F61FA">
      <w:pPr>
        <w:spacing w:after="0"/>
        <w:ind w:left="720"/>
      </w:pPr>
      <w:hyperlink r:id="rId20" w:history="1">
        <w:r w:rsidR="006F61FA" w:rsidRPr="009B5BFC">
          <w:rPr>
            <w:rStyle w:val="Hyperlink"/>
          </w:rPr>
          <w:t>http://www.artandseek.org</w:t>
        </w:r>
      </w:hyperlink>
      <w:r w:rsidR="006F61FA">
        <w:t xml:space="preserve"> </w:t>
      </w:r>
    </w:p>
    <w:p w:rsidR="00FE0BD0" w:rsidRDefault="00FE0BD0" w:rsidP="00AC5F8E">
      <w:pPr>
        <w:spacing w:after="0"/>
        <w:ind w:left="720"/>
      </w:pPr>
    </w:p>
    <w:p w:rsidR="006F61FA" w:rsidRPr="008248E7" w:rsidRDefault="008248E7" w:rsidP="006F61FA">
      <w:pPr>
        <w:spacing w:after="0"/>
        <w:ind w:left="720"/>
        <w:rPr>
          <w:b/>
        </w:rPr>
      </w:pPr>
      <w:r w:rsidRPr="008248E7">
        <w:rPr>
          <w:b/>
        </w:rPr>
        <w:t>Network for Good</w:t>
      </w:r>
    </w:p>
    <w:p w:rsidR="008248E7" w:rsidRDefault="008248E7" w:rsidP="006F61FA">
      <w:pPr>
        <w:spacing w:after="0"/>
        <w:ind w:left="720"/>
      </w:pPr>
      <w:r>
        <w:t>Fundraising software and webinars</w:t>
      </w:r>
    </w:p>
    <w:p w:rsidR="008248E7" w:rsidRDefault="002643BF" w:rsidP="006F61FA">
      <w:pPr>
        <w:spacing w:after="0"/>
        <w:ind w:left="720"/>
      </w:pPr>
      <w:hyperlink r:id="rId21" w:history="1">
        <w:r w:rsidR="008248E7" w:rsidRPr="0085602F">
          <w:rPr>
            <w:rStyle w:val="Hyperlink"/>
          </w:rPr>
          <w:t>http://www.networkforgood.com/</w:t>
        </w:r>
      </w:hyperlink>
    </w:p>
    <w:p w:rsidR="008248E7" w:rsidRDefault="008248E7" w:rsidP="006F61FA">
      <w:pPr>
        <w:spacing w:after="0"/>
        <w:ind w:left="720"/>
      </w:pPr>
    </w:p>
    <w:p w:rsidR="00FE0BD0" w:rsidRPr="008248E7" w:rsidRDefault="00FE0BD0" w:rsidP="00AC5F8E">
      <w:pPr>
        <w:spacing w:after="0"/>
        <w:ind w:left="720"/>
        <w:rPr>
          <w:b/>
        </w:rPr>
      </w:pPr>
      <w:r w:rsidRPr="008248E7">
        <w:rPr>
          <w:b/>
        </w:rPr>
        <w:t>North Texas Cultural Co-op + Data Center Digital</w:t>
      </w:r>
    </w:p>
    <w:p w:rsidR="00FE0BD0" w:rsidRDefault="002643BF" w:rsidP="006F61FA">
      <w:pPr>
        <w:spacing w:after="0"/>
        <w:ind w:left="720"/>
        <w:rPr>
          <w:rStyle w:val="Hyperlink"/>
        </w:rPr>
      </w:pPr>
      <w:hyperlink r:id="rId22" w:history="1">
        <w:r w:rsidR="00FE0BD0" w:rsidRPr="00FE0BD0">
          <w:rPr>
            <w:rStyle w:val="Hyperlink"/>
          </w:rPr>
          <w:t>http://www.taca-arts.org/ntcc/</w:t>
        </w:r>
      </w:hyperlink>
    </w:p>
    <w:p w:rsidR="008248E7" w:rsidRDefault="008248E7" w:rsidP="006F61FA">
      <w:pPr>
        <w:spacing w:after="0"/>
        <w:ind w:left="720"/>
      </w:pPr>
    </w:p>
    <w:p w:rsidR="008248E7" w:rsidRDefault="008248E7" w:rsidP="008248E7">
      <w:pPr>
        <w:spacing w:after="0"/>
        <w:ind w:left="720"/>
        <w:rPr>
          <w:b/>
        </w:rPr>
      </w:pPr>
      <w:r>
        <w:rPr>
          <w:b/>
        </w:rPr>
        <w:t>NTEN</w:t>
      </w:r>
    </w:p>
    <w:p w:rsidR="008248E7" w:rsidRPr="008248E7" w:rsidRDefault="008248E7" w:rsidP="008248E7">
      <w:pPr>
        <w:spacing w:after="0"/>
        <w:ind w:left="720"/>
        <w:rPr>
          <w:b/>
        </w:rPr>
      </w:pPr>
      <w:r>
        <w:t>M</w:t>
      </w:r>
      <w:r w:rsidRPr="008248E7">
        <w:t>embership organization of nonprofit professionals who put technology to use for their causes</w:t>
      </w:r>
    </w:p>
    <w:p w:rsidR="008248E7" w:rsidRDefault="002643BF" w:rsidP="008248E7">
      <w:pPr>
        <w:spacing w:after="0"/>
        <w:ind w:left="720"/>
      </w:pPr>
      <w:hyperlink r:id="rId23" w:history="1">
        <w:r w:rsidR="008248E7" w:rsidRPr="00F70E2B">
          <w:rPr>
            <w:rStyle w:val="Hyperlink"/>
          </w:rPr>
          <w:t>https://www.nten.org</w:t>
        </w:r>
      </w:hyperlink>
    </w:p>
    <w:p w:rsidR="008248E7" w:rsidRDefault="002643BF" w:rsidP="008248E7">
      <w:pPr>
        <w:spacing w:after="0"/>
        <w:ind w:left="720"/>
      </w:pPr>
      <w:hyperlink r:id="rId24" w:history="1">
        <w:r w:rsidR="008248E7" w:rsidRPr="0085602F">
          <w:rPr>
            <w:rStyle w:val="Hyperlink"/>
          </w:rPr>
          <w:t>https://www.nten.org/nonprofit-tech-clubs/dfw</w:t>
        </w:r>
      </w:hyperlink>
    </w:p>
    <w:p w:rsidR="00823CA9" w:rsidRDefault="00823CA9" w:rsidP="00AC5F8E">
      <w:pPr>
        <w:spacing w:after="0"/>
        <w:ind w:left="720"/>
      </w:pPr>
    </w:p>
    <w:p w:rsidR="00823CA9" w:rsidRPr="008248E7" w:rsidRDefault="00823CA9" w:rsidP="00AC5F8E">
      <w:pPr>
        <w:spacing w:after="0"/>
        <w:ind w:left="720"/>
        <w:rPr>
          <w:b/>
        </w:rPr>
      </w:pPr>
      <w:r w:rsidRPr="008248E7">
        <w:rPr>
          <w:b/>
        </w:rPr>
        <w:t>Meadows Conference Center</w:t>
      </w:r>
    </w:p>
    <w:p w:rsidR="00823CA9" w:rsidRDefault="002643BF" w:rsidP="00AC5F8E">
      <w:pPr>
        <w:spacing w:after="0"/>
        <w:ind w:left="720"/>
        <w:rPr>
          <w:rStyle w:val="Hyperlink"/>
        </w:rPr>
      </w:pPr>
      <w:hyperlink r:id="rId25" w:history="1">
        <w:r w:rsidR="00823CA9" w:rsidRPr="00823CA9">
          <w:rPr>
            <w:rStyle w:val="Hyperlink"/>
          </w:rPr>
          <w:t>http://www.mfi.org/mcc/</w:t>
        </w:r>
      </w:hyperlink>
    </w:p>
    <w:p w:rsidR="00BD48FE" w:rsidRDefault="00BD48FE" w:rsidP="00AC5F8E">
      <w:pPr>
        <w:spacing w:after="0"/>
        <w:ind w:left="720"/>
        <w:rPr>
          <w:rStyle w:val="Hyperlink"/>
        </w:rPr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Sammons Center for the Arts</w:t>
      </w:r>
    </w:p>
    <w:p w:rsidR="006F61FA" w:rsidRDefault="002643BF" w:rsidP="006F61FA">
      <w:pPr>
        <w:spacing w:after="0"/>
        <w:ind w:left="720"/>
        <w:rPr>
          <w:rStyle w:val="Hyperlink"/>
        </w:rPr>
      </w:pPr>
      <w:hyperlink r:id="rId26" w:history="1">
        <w:r w:rsidR="006F61FA" w:rsidRPr="00823CA9">
          <w:rPr>
            <w:rStyle w:val="Hyperlink"/>
          </w:rPr>
          <w:t>http://www.sammonsartcenter.org/</w:t>
        </w:r>
      </w:hyperlink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 xml:space="preserve">Social Impact Architects – Dallas-based consulting firm and nonprofit how-to blog, </w:t>
      </w:r>
      <w:r w:rsidRPr="008248E7">
        <w:rPr>
          <w:b/>
          <w:i/>
        </w:rPr>
        <w:t>Social TrendSpotter</w:t>
      </w:r>
    </w:p>
    <w:p w:rsidR="006F61FA" w:rsidRDefault="002643BF" w:rsidP="006F61FA">
      <w:pPr>
        <w:spacing w:after="0"/>
        <w:ind w:left="720"/>
        <w:rPr>
          <w:rStyle w:val="Hyperlink"/>
        </w:rPr>
      </w:pPr>
      <w:hyperlink r:id="rId27" w:history="1">
        <w:r w:rsidR="006F61FA" w:rsidRPr="009A588E">
          <w:rPr>
            <w:rStyle w:val="Hyperlink"/>
          </w:rPr>
          <w:t>http://www.socialimpactarchitects.com</w:t>
        </w:r>
      </w:hyperlink>
    </w:p>
    <w:p w:rsidR="006F61FA" w:rsidRDefault="002643BF" w:rsidP="006F61FA">
      <w:pPr>
        <w:spacing w:after="0"/>
        <w:ind w:left="720"/>
      </w:pPr>
      <w:hyperlink r:id="rId28" w:history="1">
        <w:r w:rsidR="006F61FA" w:rsidRPr="00F70E2B">
          <w:rPr>
            <w:rStyle w:val="Hyperlink"/>
          </w:rPr>
          <w:t>https://socialimpactarchitects.com/blog</w:t>
        </w:r>
      </w:hyperlink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Social Venture Partners Dallas</w:t>
      </w:r>
    </w:p>
    <w:p w:rsidR="006F61FA" w:rsidRDefault="002643BF" w:rsidP="006F61FA">
      <w:pPr>
        <w:spacing w:after="0"/>
        <w:ind w:left="720"/>
        <w:rPr>
          <w:rStyle w:val="Hyperlink"/>
        </w:rPr>
      </w:pPr>
      <w:hyperlink r:id="rId29" w:history="1">
        <w:r w:rsidR="006F61FA" w:rsidRPr="00F70E2B">
          <w:rPr>
            <w:rStyle w:val="Hyperlink"/>
          </w:rPr>
          <w:t>http://www.socialventurepartners.org/dallas</w:t>
        </w:r>
      </w:hyperlink>
    </w:p>
    <w:p w:rsidR="006F61FA" w:rsidRDefault="006F61FA" w:rsidP="006F61FA">
      <w:pPr>
        <w:spacing w:after="0"/>
        <w:ind w:left="720"/>
      </w:pPr>
    </w:p>
    <w:p w:rsidR="006C65C2" w:rsidRDefault="006C65C2" w:rsidP="006F61FA">
      <w:pPr>
        <w:spacing w:after="0"/>
        <w:ind w:left="720"/>
        <w:rPr>
          <w:b/>
        </w:rPr>
      </w:pPr>
      <w:r>
        <w:rPr>
          <w:b/>
        </w:rPr>
        <w:t>State Farm Good Neighbor Grant</w:t>
      </w:r>
    </w:p>
    <w:p w:rsidR="006C65C2" w:rsidRPr="006C65C2" w:rsidRDefault="006C65C2" w:rsidP="006F61FA">
      <w:pPr>
        <w:spacing w:after="0"/>
        <w:ind w:left="720"/>
      </w:pPr>
      <w:r>
        <w:t>Provides grants to nonprofits where employees volunteer. Liberty Mutual and Texas Instruments have similar programs.</w:t>
      </w:r>
    </w:p>
    <w:p w:rsidR="006C65C2" w:rsidRDefault="002643BF" w:rsidP="006C65C2">
      <w:pPr>
        <w:spacing w:after="0"/>
        <w:ind w:left="720"/>
      </w:pPr>
      <w:hyperlink r:id="rId30" w:history="1">
        <w:r w:rsidR="006C65C2" w:rsidRPr="006C65C2">
          <w:rPr>
            <w:rStyle w:val="Hyperlink"/>
          </w:rPr>
          <w:t>https://www.statefarm.com/about-us/community/education-programs/grants-scholarships/company-grants</w:t>
        </w:r>
      </w:hyperlink>
    </w:p>
    <w:p w:rsidR="006C65C2" w:rsidRDefault="006C65C2" w:rsidP="006F61FA">
      <w:pPr>
        <w:spacing w:after="0"/>
        <w:ind w:left="720"/>
        <w:rPr>
          <w:b/>
        </w:rPr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TACA</w:t>
      </w:r>
    </w:p>
    <w:p w:rsidR="006F61FA" w:rsidRDefault="002643BF" w:rsidP="006F61FA">
      <w:pPr>
        <w:spacing w:after="0"/>
        <w:ind w:left="720"/>
      </w:pPr>
      <w:hyperlink r:id="rId31" w:history="1">
        <w:r w:rsidR="006F61FA" w:rsidRPr="00823CA9">
          <w:rPr>
            <w:rStyle w:val="Hyperlink"/>
          </w:rPr>
          <w:t>http://www.taca-arts.org/</w:t>
        </w:r>
      </w:hyperlink>
    </w:p>
    <w:p w:rsidR="006F61FA" w:rsidRPr="00FE0BD0" w:rsidRDefault="006F61FA" w:rsidP="006F61FA">
      <w:pPr>
        <w:spacing w:after="0"/>
        <w:ind w:left="720"/>
      </w:pPr>
    </w:p>
    <w:p w:rsidR="008248E7" w:rsidRDefault="008248E7" w:rsidP="006F61FA">
      <w:pPr>
        <w:spacing w:after="0"/>
        <w:ind w:left="720"/>
        <w:rPr>
          <w:b/>
        </w:rPr>
      </w:pPr>
      <w:r>
        <w:rPr>
          <w:b/>
        </w:rPr>
        <w:t>Taproot Foundation</w:t>
      </w:r>
    </w:p>
    <w:p w:rsidR="008248E7" w:rsidRDefault="008248E7" w:rsidP="006F61FA">
      <w:pPr>
        <w:spacing w:after="0"/>
        <w:ind w:left="720"/>
      </w:pPr>
      <w:r>
        <w:t xml:space="preserve">Similar to </w:t>
      </w:r>
      <w:proofErr w:type="spellStart"/>
      <w:r>
        <w:t>Catchafire</w:t>
      </w:r>
      <w:proofErr w:type="spellEnd"/>
      <w:r>
        <w:t xml:space="preserve"> (see above) but without membership requirements and free</w:t>
      </w:r>
    </w:p>
    <w:p w:rsidR="008248E7" w:rsidRPr="008248E7" w:rsidRDefault="002643BF" w:rsidP="006F61FA">
      <w:pPr>
        <w:spacing w:after="0"/>
        <w:ind w:left="720"/>
      </w:pPr>
      <w:hyperlink r:id="rId32" w:history="1">
        <w:r w:rsidR="008248E7" w:rsidRPr="008248E7">
          <w:rPr>
            <w:rStyle w:val="Hyperlink"/>
          </w:rPr>
          <w:t>https://www.taprootfoundation.org/</w:t>
        </w:r>
      </w:hyperlink>
    </w:p>
    <w:p w:rsidR="008248E7" w:rsidRDefault="008248E7" w:rsidP="006F61FA">
      <w:pPr>
        <w:spacing w:after="0"/>
        <w:ind w:left="720"/>
        <w:rPr>
          <w:b/>
        </w:rPr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 xml:space="preserve">Texas Association of </w:t>
      </w:r>
      <w:r w:rsidR="008248E7" w:rsidRPr="008248E7">
        <w:rPr>
          <w:b/>
        </w:rPr>
        <w:t>Nonprofit Organizations (</w:t>
      </w:r>
      <w:r w:rsidRPr="008248E7">
        <w:rPr>
          <w:b/>
        </w:rPr>
        <w:t>TANO</w:t>
      </w:r>
      <w:r w:rsidR="008248E7" w:rsidRPr="008248E7">
        <w:rPr>
          <w:b/>
        </w:rPr>
        <w:t>)</w:t>
      </w:r>
    </w:p>
    <w:p w:rsidR="006F61FA" w:rsidRDefault="002643BF" w:rsidP="006F61FA">
      <w:pPr>
        <w:spacing w:after="0"/>
        <w:ind w:left="720"/>
      </w:pPr>
      <w:hyperlink r:id="rId33" w:history="1">
        <w:r w:rsidR="006F61FA" w:rsidRPr="009A588E">
          <w:rPr>
            <w:rStyle w:val="Hyperlink"/>
          </w:rPr>
          <w:t>https://tano.org/</w:t>
        </w:r>
      </w:hyperlink>
      <w:r w:rsidR="006F61FA">
        <w:t xml:space="preserve"> </w:t>
      </w:r>
    </w:p>
    <w:p w:rsidR="006F61FA" w:rsidRDefault="006F61FA" w:rsidP="006F61FA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>Texas Accountants and Lawyers for the Arts</w:t>
      </w:r>
    </w:p>
    <w:p w:rsidR="006F61FA" w:rsidRDefault="002643BF" w:rsidP="006F61FA">
      <w:pPr>
        <w:spacing w:after="0"/>
        <w:ind w:left="720"/>
        <w:rPr>
          <w:rStyle w:val="Hyperlink"/>
        </w:rPr>
      </w:pPr>
      <w:hyperlink r:id="rId34" w:history="1">
        <w:r w:rsidR="006F61FA" w:rsidRPr="00FE0BD0">
          <w:rPr>
            <w:rStyle w:val="Hyperlink"/>
          </w:rPr>
          <w:t>http://talarts.org/</w:t>
        </w:r>
      </w:hyperlink>
    </w:p>
    <w:p w:rsidR="006F61FA" w:rsidRPr="00FE0BD0" w:rsidRDefault="006F61FA" w:rsidP="006F61FA">
      <w:pPr>
        <w:spacing w:after="0"/>
        <w:ind w:left="720"/>
      </w:pPr>
    </w:p>
    <w:p w:rsidR="00FE0BD0" w:rsidRPr="008248E7" w:rsidRDefault="00BD48FE" w:rsidP="00AC5F8E">
      <w:pPr>
        <w:spacing w:after="0"/>
        <w:ind w:left="720"/>
        <w:rPr>
          <w:b/>
        </w:rPr>
      </w:pPr>
      <w:r w:rsidRPr="008248E7">
        <w:rPr>
          <w:b/>
        </w:rPr>
        <w:t>Texas C-Bar</w:t>
      </w:r>
    </w:p>
    <w:p w:rsidR="00BD48FE" w:rsidRDefault="002643BF" w:rsidP="00AC5F8E">
      <w:pPr>
        <w:spacing w:after="0"/>
        <w:ind w:left="720"/>
      </w:pPr>
      <w:hyperlink r:id="rId35" w:history="1">
        <w:r w:rsidR="00BD48FE" w:rsidRPr="009A588E">
          <w:rPr>
            <w:rStyle w:val="Hyperlink"/>
          </w:rPr>
          <w:t>http://www.texascbar.org/</w:t>
        </w:r>
      </w:hyperlink>
      <w:r w:rsidR="00BD48FE">
        <w:t xml:space="preserve"> </w:t>
      </w:r>
    </w:p>
    <w:p w:rsidR="00BD48FE" w:rsidRDefault="00BD48FE" w:rsidP="00AC5F8E">
      <w:pPr>
        <w:spacing w:after="0"/>
        <w:ind w:left="720"/>
      </w:pPr>
    </w:p>
    <w:p w:rsidR="006F61FA" w:rsidRPr="008248E7" w:rsidRDefault="006F61FA" w:rsidP="006F61FA">
      <w:pPr>
        <w:spacing w:after="0"/>
        <w:ind w:left="720"/>
        <w:rPr>
          <w:b/>
        </w:rPr>
      </w:pPr>
      <w:r w:rsidRPr="008248E7">
        <w:rPr>
          <w:b/>
        </w:rPr>
        <w:t xml:space="preserve">Texas Commission on the Arts </w:t>
      </w:r>
    </w:p>
    <w:p w:rsidR="00731C9E" w:rsidRDefault="002643BF" w:rsidP="006F61FA">
      <w:pPr>
        <w:spacing w:after="0"/>
        <w:ind w:left="720"/>
      </w:pPr>
      <w:hyperlink r:id="rId36" w:history="1">
        <w:r w:rsidR="006F61FA" w:rsidRPr="009A588E">
          <w:rPr>
            <w:rStyle w:val="Hyperlink"/>
          </w:rPr>
          <w:t>http://www.arts.texas.gov/</w:t>
        </w:r>
      </w:hyperlink>
      <w:r w:rsidR="006F61FA">
        <w:t xml:space="preserve"> </w:t>
      </w:r>
    </w:p>
    <w:p w:rsidR="006D4284" w:rsidRDefault="006D4284" w:rsidP="00AC5F8E">
      <w:pPr>
        <w:spacing w:after="0"/>
        <w:ind w:left="720"/>
      </w:pPr>
    </w:p>
    <w:p w:rsidR="008248E7" w:rsidRPr="008248E7" w:rsidRDefault="008248E7" w:rsidP="00AC5F8E">
      <w:pPr>
        <w:spacing w:after="0"/>
        <w:ind w:left="720"/>
        <w:rPr>
          <w:b/>
        </w:rPr>
      </w:pPr>
      <w:proofErr w:type="spellStart"/>
      <w:r w:rsidRPr="008248E7">
        <w:rPr>
          <w:b/>
        </w:rPr>
        <w:t>TechSoup</w:t>
      </w:r>
      <w:proofErr w:type="spellEnd"/>
      <w:r w:rsidRPr="008248E7">
        <w:rPr>
          <w:b/>
        </w:rPr>
        <w:t xml:space="preserve"> &amp; </w:t>
      </w:r>
      <w:proofErr w:type="spellStart"/>
      <w:r w:rsidRPr="008248E7">
        <w:rPr>
          <w:b/>
        </w:rPr>
        <w:t>TechSoup</w:t>
      </w:r>
      <w:proofErr w:type="spellEnd"/>
      <w:r w:rsidRPr="008248E7">
        <w:rPr>
          <w:b/>
        </w:rPr>
        <w:t xml:space="preserve"> Stock</w:t>
      </w:r>
    </w:p>
    <w:p w:rsidR="006D4284" w:rsidRDefault="006D4284" w:rsidP="00AC5F8E">
      <w:pPr>
        <w:spacing w:after="0"/>
        <w:ind w:left="720"/>
      </w:pPr>
      <w:r>
        <w:t xml:space="preserve">offers nonprofits a one-stop resource for technology needs by providing free information, resources, and support. Also, offer a product philanthropy service called </w:t>
      </w:r>
      <w:hyperlink r:id="rId37" w:tooltip="TechSoup Stock" w:history="1">
        <w:proofErr w:type="spellStart"/>
        <w:r>
          <w:rPr>
            <w:rStyle w:val="Hyperlink"/>
          </w:rPr>
          <w:t>TechSoup</w:t>
        </w:r>
        <w:proofErr w:type="spellEnd"/>
        <w:r>
          <w:rPr>
            <w:rStyle w:val="Hyperlink"/>
          </w:rPr>
          <w:t xml:space="preserve"> Stock</w:t>
        </w:r>
      </w:hyperlink>
      <w:r>
        <w:t>. Here, nonprofits can access donated and discounted technology products, generously provided by corporate and nonprofit technology partners.</w:t>
      </w:r>
    </w:p>
    <w:p w:rsidR="008248E7" w:rsidRDefault="002643BF" w:rsidP="008248E7">
      <w:pPr>
        <w:spacing w:after="0"/>
        <w:ind w:left="720"/>
        <w:rPr>
          <w:rStyle w:val="Hyperlink"/>
        </w:rPr>
      </w:pPr>
      <w:hyperlink r:id="rId38" w:history="1">
        <w:r w:rsidR="006D4284" w:rsidRPr="00F70E2B">
          <w:rPr>
            <w:rStyle w:val="Hyperlink"/>
          </w:rPr>
          <w:t>http://www.techsoup.org</w:t>
        </w:r>
      </w:hyperlink>
    </w:p>
    <w:p w:rsidR="008248E7" w:rsidRDefault="008248E7" w:rsidP="008248E7">
      <w:pPr>
        <w:spacing w:after="0"/>
        <w:ind w:left="720"/>
        <w:rPr>
          <w:rStyle w:val="Hyperlink"/>
          <w:color w:val="auto"/>
          <w:u w:val="none"/>
        </w:rPr>
      </w:pPr>
    </w:p>
    <w:p w:rsidR="008248E7" w:rsidRPr="008248E7" w:rsidRDefault="008248E7" w:rsidP="008248E7">
      <w:pPr>
        <w:spacing w:after="0"/>
        <w:ind w:left="720"/>
        <w:rPr>
          <w:rStyle w:val="Hyperlink"/>
          <w:b/>
          <w:color w:val="auto"/>
          <w:u w:val="none"/>
        </w:rPr>
      </w:pPr>
      <w:r w:rsidRPr="008248E7">
        <w:rPr>
          <w:rStyle w:val="Hyperlink"/>
          <w:b/>
          <w:color w:val="auto"/>
          <w:u w:val="none"/>
        </w:rPr>
        <w:t>University of Texas Dallas – EPICS (Engineering Projects in Community Service)</w:t>
      </w:r>
    </w:p>
    <w:p w:rsidR="008248E7" w:rsidRDefault="008248E7" w:rsidP="008248E7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Engineering partnerships with nonprofits to help with data oriented projects</w:t>
      </w:r>
    </w:p>
    <w:p w:rsidR="008248E7" w:rsidRPr="008248E7" w:rsidRDefault="002643BF" w:rsidP="008248E7">
      <w:pPr>
        <w:spacing w:after="0"/>
        <w:ind w:left="720"/>
      </w:pPr>
      <w:hyperlink r:id="rId39" w:history="1">
        <w:r w:rsidR="008248E7" w:rsidRPr="008248E7">
          <w:rPr>
            <w:rStyle w:val="Hyperlink"/>
          </w:rPr>
          <w:t>https://epics.utdallas.edu/</w:t>
        </w:r>
      </w:hyperlink>
    </w:p>
    <w:p w:rsidR="006F61FA" w:rsidRDefault="006F61FA" w:rsidP="006F61FA">
      <w:pPr>
        <w:spacing w:after="0"/>
        <w:ind w:left="720"/>
      </w:pPr>
    </w:p>
    <w:p w:rsidR="008248E7" w:rsidRPr="008248E7" w:rsidRDefault="008248E7" w:rsidP="006F61FA">
      <w:pPr>
        <w:spacing w:after="0"/>
        <w:ind w:left="720"/>
        <w:rPr>
          <w:b/>
        </w:rPr>
      </w:pPr>
      <w:r w:rsidRPr="008248E7">
        <w:rPr>
          <w:b/>
        </w:rPr>
        <w:t>VOLY</w:t>
      </w:r>
    </w:p>
    <w:p w:rsidR="008248E7" w:rsidRDefault="008248E7" w:rsidP="006F61FA">
      <w:pPr>
        <w:spacing w:after="0"/>
        <w:ind w:left="720"/>
      </w:pPr>
      <w:r>
        <w:t>Volunteer listings and awareness</w:t>
      </w:r>
    </w:p>
    <w:p w:rsidR="008248E7" w:rsidRDefault="002643BF" w:rsidP="006F61FA">
      <w:pPr>
        <w:spacing w:after="0"/>
        <w:ind w:left="720"/>
      </w:pPr>
      <w:hyperlink r:id="rId40" w:history="1">
        <w:r w:rsidR="008248E7" w:rsidRPr="008248E7">
          <w:rPr>
            <w:rStyle w:val="Hyperlink"/>
          </w:rPr>
          <w:t>https://www.voly.org/</w:t>
        </w:r>
      </w:hyperlink>
    </w:p>
    <w:p w:rsidR="008248E7" w:rsidRDefault="008248E7" w:rsidP="006F61FA">
      <w:pPr>
        <w:spacing w:after="0"/>
        <w:ind w:left="720"/>
      </w:pPr>
    </w:p>
    <w:p w:rsidR="006F61FA" w:rsidRPr="008248E7" w:rsidRDefault="006F61FA" w:rsidP="006F61FA">
      <w:pPr>
        <w:spacing w:after="0"/>
        <w:rPr>
          <w:b/>
        </w:rPr>
      </w:pPr>
      <w:r>
        <w:tab/>
      </w:r>
      <w:r w:rsidRPr="008248E7">
        <w:rPr>
          <w:b/>
        </w:rPr>
        <w:t>WRR</w:t>
      </w:r>
    </w:p>
    <w:p w:rsidR="006F61FA" w:rsidRDefault="006F61FA" w:rsidP="006F61FA">
      <w:pPr>
        <w:spacing w:after="0"/>
      </w:pPr>
      <w:r>
        <w:tab/>
      </w:r>
      <w:hyperlink r:id="rId41" w:history="1">
        <w:r w:rsidRPr="006F61FA">
          <w:rPr>
            <w:rStyle w:val="Hyperlink"/>
          </w:rPr>
          <w:t>http://www.wrr101.com/</w:t>
        </w:r>
      </w:hyperlink>
    </w:p>
    <w:p w:rsidR="006D4284" w:rsidRDefault="006D4284" w:rsidP="00FE0BD0">
      <w:pPr>
        <w:spacing w:after="0"/>
      </w:pPr>
    </w:p>
    <w:p w:rsidR="006D4284" w:rsidRPr="00FE0BD0" w:rsidRDefault="006D4284" w:rsidP="00FE0BD0">
      <w:pPr>
        <w:spacing w:after="0"/>
      </w:pPr>
    </w:p>
    <w:sectPr w:rsidR="006D4284" w:rsidRPr="00FE0BD0" w:rsidSect="00AC5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36"/>
    <w:multiLevelType w:val="hybridMultilevel"/>
    <w:tmpl w:val="3648B33A"/>
    <w:lvl w:ilvl="0" w:tplc="00C6244E">
      <w:start w:val="25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0"/>
    <w:rsid w:val="001F1ABC"/>
    <w:rsid w:val="002643BF"/>
    <w:rsid w:val="0035268D"/>
    <w:rsid w:val="00390403"/>
    <w:rsid w:val="003C401F"/>
    <w:rsid w:val="00417FD2"/>
    <w:rsid w:val="005E48E7"/>
    <w:rsid w:val="006C65C2"/>
    <w:rsid w:val="006D4284"/>
    <w:rsid w:val="006F61FA"/>
    <w:rsid w:val="00731C9E"/>
    <w:rsid w:val="00823CA9"/>
    <w:rsid w:val="008248E7"/>
    <w:rsid w:val="00A76FA1"/>
    <w:rsid w:val="00AC5F8E"/>
    <w:rsid w:val="00BD48FE"/>
    <w:rsid w:val="00BF65EF"/>
    <w:rsid w:val="00CC2BBB"/>
    <w:rsid w:val="00EA5A6B"/>
    <w:rsid w:val="00EC7F5D"/>
    <w:rsid w:val="00F351A8"/>
    <w:rsid w:val="00F77AF3"/>
    <w:rsid w:val="00F95804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60E53-BEA6-4214-92C8-3D34BA9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span.org/" TargetMode="External"/><Relationship Id="rId13" Type="http://schemas.openxmlformats.org/officeDocument/2006/relationships/hyperlink" Target="http://crowdster.com/" TargetMode="External"/><Relationship Id="rId18" Type="http://schemas.openxmlformats.org/officeDocument/2006/relationships/hyperlink" Target="http://www.dallasisd.org/Page/14039" TargetMode="External"/><Relationship Id="rId26" Type="http://schemas.openxmlformats.org/officeDocument/2006/relationships/hyperlink" Target="http://www.sammonsartcenter.org/" TargetMode="External"/><Relationship Id="rId39" Type="http://schemas.openxmlformats.org/officeDocument/2006/relationships/hyperlink" Target="https://epics.utdallas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tworkforgood.com/" TargetMode="External"/><Relationship Id="rId34" Type="http://schemas.openxmlformats.org/officeDocument/2006/relationships/hyperlink" Target="http://talarts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oardsource.org/" TargetMode="External"/><Relationship Id="rId12" Type="http://schemas.openxmlformats.org/officeDocument/2006/relationships/hyperlink" Target="http://dallasculture.org/" TargetMode="External"/><Relationship Id="rId17" Type="http://schemas.openxmlformats.org/officeDocument/2006/relationships/hyperlink" Target="http://culturaldata.org/" TargetMode="External"/><Relationship Id="rId25" Type="http://schemas.openxmlformats.org/officeDocument/2006/relationships/hyperlink" Target="http://www.mfi.org/mcc/" TargetMode="External"/><Relationship Id="rId33" Type="http://schemas.openxmlformats.org/officeDocument/2006/relationships/hyperlink" Target="https://tano.org/" TargetMode="External"/><Relationship Id="rId38" Type="http://schemas.openxmlformats.org/officeDocument/2006/relationships/hyperlink" Target="http://www.techsou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pid.com/" TargetMode="External"/><Relationship Id="rId20" Type="http://schemas.openxmlformats.org/officeDocument/2006/relationships/hyperlink" Target="http://www.artandseek.org" TargetMode="External"/><Relationship Id="rId29" Type="http://schemas.openxmlformats.org/officeDocument/2006/relationships/hyperlink" Target="http://www.socialventurepartners.org/dallas" TargetMode="External"/><Relationship Id="rId41" Type="http://schemas.openxmlformats.org/officeDocument/2006/relationships/hyperlink" Target="http://www.wrr101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togetherfund.org/" TargetMode="External"/><Relationship Id="rId11" Type="http://schemas.openxmlformats.org/officeDocument/2006/relationships/hyperlink" Target="http://cnmconnect.org/jobs/" TargetMode="External"/><Relationship Id="rId24" Type="http://schemas.openxmlformats.org/officeDocument/2006/relationships/hyperlink" Target="https://www.nten.org/nonprofit-tech-clubs/dfw" TargetMode="External"/><Relationship Id="rId32" Type="http://schemas.openxmlformats.org/officeDocument/2006/relationships/hyperlink" Target="https://www.taprootfoundation.org/" TargetMode="External"/><Relationship Id="rId37" Type="http://schemas.openxmlformats.org/officeDocument/2006/relationships/hyperlink" Target="http://www.techsoup.org/stock/default.asp" TargetMode="External"/><Relationship Id="rId40" Type="http://schemas.openxmlformats.org/officeDocument/2006/relationships/hyperlink" Target="https://www.voly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allasneedsthearts.com/" TargetMode="External"/><Relationship Id="rId23" Type="http://schemas.openxmlformats.org/officeDocument/2006/relationships/hyperlink" Target="https://www.nten.org" TargetMode="External"/><Relationship Id="rId28" Type="http://schemas.openxmlformats.org/officeDocument/2006/relationships/hyperlink" Target="https://socialimpactarchitects.com/blog" TargetMode="External"/><Relationship Id="rId36" Type="http://schemas.openxmlformats.org/officeDocument/2006/relationships/hyperlink" Target="http://www.arts.texas.gov/" TargetMode="External"/><Relationship Id="rId10" Type="http://schemas.openxmlformats.org/officeDocument/2006/relationships/hyperlink" Target="https://www.catchafire.org/" TargetMode="External"/><Relationship Id="rId19" Type="http://schemas.openxmlformats.org/officeDocument/2006/relationships/hyperlink" Target="http://www.internships.com/" TargetMode="External"/><Relationship Id="rId31" Type="http://schemas.openxmlformats.org/officeDocument/2006/relationships/hyperlink" Target="http://www.taca-ar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bca.org/" TargetMode="External"/><Relationship Id="rId14" Type="http://schemas.openxmlformats.org/officeDocument/2006/relationships/hyperlink" Target="http://culturetrack.com/" TargetMode="External"/><Relationship Id="rId22" Type="http://schemas.openxmlformats.org/officeDocument/2006/relationships/hyperlink" Target="http://www.taca-arts.org/ntcc/" TargetMode="External"/><Relationship Id="rId27" Type="http://schemas.openxmlformats.org/officeDocument/2006/relationships/hyperlink" Target="http://www.socialimpactarchitects.com" TargetMode="External"/><Relationship Id="rId30" Type="http://schemas.openxmlformats.org/officeDocument/2006/relationships/hyperlink" Target="https://www.statefarm.com/about-us/community/education-programs/grants-scholarships/company-grants" TargetMode="External"/><Relationship Id="rId35" Type="http://schemas.openxmlformats.org/officeDocument/2006/relationships/hyperlink" Target="http://www.texascbar.or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Bellmio</dc:creator>
  <cp:keywords/>
  <dc:description/>
  <cp:lastModifiedBy>ralph999@swbell.net</cp:lastModifiedBy>
  <cp:revision>2</cp:revision>
  <dcterms:created xsi:type="dcterms:W3CDTF">2017-06-20T14:58:00Z</dcterms:created>
  <dcterms:modified xsi:type="dcterms:W3CDTF">2017-06-20T14:58:00Z</dcterms:modified>
</cp:coreProperties>
</file>